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643" w:rsidRPr="00AB1965" w:rsidRDefault="00B55643" w:rsidP="00B55643">
      <w:pPr>
        <w:jc w:val="center"/>
        <w:rPr>
          <w:rFonts w:asciiTheme="minorEastAsia" w:hAnsiTheme="minorEastAsia"/>
          <w:b/>
          <w:sz w:val="28"/>
          <w:szCs w:val="28"/>
        </w:rPr>
      </w:pPr>
      <w:r w:rsidRPr="00AB1965">
        <w:rPr>
          <w:rFonts w:asciiTheme="minorEastAsia" w:hAnsiTheme="minorEastAsia" w:hint="eastAsia"/>
          <w:b/>
          <w:sz w:val="28"/>
          <w:szCs w:val="28"/>
        </w:rPr>
        <w:t>山东金岭矿业股份有限公司独立董事</w:t>
      </w:r>
    </w:p>
    <w:p w:rsidR="00B55643" w:rsidRPr="00AB1965" w:rsidRDefault="006B2B1C" w:rsidP="00B55643">
      <w:pPr>
        <w:jc w:val="center"/>
        <w:rPr>
          <w:rFonts w:asciiTheme="minorEastAsia" w:hAnsiTheme="minorEastAsia"/>
          <w:b/>
          <w:sz w:val="28"/>
          <w:szCs w:val="28"/>
        </w:rPr>
      </w:pPr>
      <w:r>
        <w:rPr>
          <w:rFonts w:asciiTheme="minorEastAsia" w:hAnsiTheme="minorEastAsia" w:hint="eastAsia"/>
          <w:b/>
          <w:sz w:val="28"/>
          <w:szCs w:val="28"/>
        </w:rPr>
        <w:t>对公司</w:t>
      </w:r>
      <w:bookmarkStart w:id="0" w:name="_GoBack"/>
      <w:bookmarkEnd w:id="0"/>
      <w:r w:rsidR="00B55643" w:rsidRPr="00AB1965">
        <w:rPr>
          <w:rFonts w:asciiTheme="minorEastAsia" w:hAnsiTheme="minorEastAsia" w:hint="eastAsia"/>
          <w:b/>
          <w:sz w:val="28"/>
          <w:szCs w:val="28"/>
        </w:rPr>
        <w:t>八届董事会第十</w:t>
      </w:r>
      <w:r w:rsidR="00B55643">
        <w:rPr>
          <w:rFonts w:asciiTheme="minorEastAsia" w:hAnsiTheme="minorEastAsia" w:hint="eastAsia"/>
          <w:b/>
          <w:sz w:val="28"/>
          <w:szCs w:val="28"/>
        </w:rPr>
        <w:t>九</w:t>
      </w:r>
      <w:r w:rsidR="00B55643" w:rsidRPr="00AB1965">
        <w:rPr>
          <w:rFonts w:asciiTheme="minorEastAsia" w:hAnsiTheme="minorEastAsia" w:hint="eastAsia"/>
          <w:b/>
          <w:sz w:val="28"/>
          <w:szCs w:val="28"/>
        </w:rPr>
        <w:t>次会议有关事项的事前认可意见</w:t>
      </w:r>
    </w:p>
    <w:p w:rsidR="00B55643" w:rsidRPr="00AB1965" w:rsidRDefault="00B55643" w:rsidP="00B55643">
      <w:pPr>
        <w:jc w:val="center"/>
        <w:rPr>
          <w:rFonts w:asciiTheme="minorEastAsia" w:hAnsiTheme="minorEastAsia"/>
          <w:sz w:val="24"/>
          <w:szCs w:val="24"/>
        </w:rPr>
      </w:pPr>
    </w:p>
    <w:p w:rsidR="00B55643" w:rsidRPr="00AB1965" w:rsidRDefault="00B55643" w:rsidP="007D50E8">
      <w:pPr>
        <w:spacing w:line="360" w:lineRule="auto"/>
        <w:ind w:firstLineChars="200" w:firstLine="480"/>
        <w:rPr>
          <w:rFonts w:ascii="宋体" w:eastAsia="宋体" w:hAnsi="宋体" w:cs="宋体"/>
          <w:kern w:val="0"/>
          <w:sz w:val="24"/>
          <w:szCs w:val="24"/>
        </w:rPr>
      </w:pPr>
      <w:r w:rsidRPr="00AB1965">
        <w:rPr>
          <w:rFonts w:ascii="宋体" w:eastAsia="宋体" w:hAnsi="宋体" w:cs="宋体" w:hint="eastAsia"/>
          <w:kern w:val="0"/>
          <w:sz w:val="24"/>
          <w:szCs w:val="24"/>
        </w:rPr>
        <w:t>根据《关于在上市公司建立独立董事制度的指导意见》</w:t>
      </w:r>
      <w:r w:rsidR="00422BE2">
        <w:rPr>
          <w:rFonts w:ascii="宋体" w:eastAsia="宋体" w:hAnsi="宋体" w:cs="宋体" w:hint="eastAsia"/>
          <w:kern w:val="0"/>
          <w:sz w:val="24"/>
          <w:szCs w:val="24"/>
        </w:rPr>
        <w:t>、</w:t>
      </w:r>
      <w:r w:rsidRPr="00AB1965">
        <w:rPr>
          <w:rFonts w:ascii="宋体" w:eastAsia="宋体" w:hAnsi="宋体" w:cs="宋体" w:hint="eastAsia"/>
          <w:kern w:val="0"/>
          <w:sz w:val="24"/>
          <w:szCs w:val="24"/>
        </w:rPr>
        <w:t>《深圳证券交易所主板上市公司规范运作指引》</w:t>
      </w:r>
      <w:r w:rsidR="00422BE2">
        <w:rPr>
          <w:rFonts w:ascii="宋体" w:eastAsia="宋体" w:hAnsi="宋体" w:cs="宋体" w:hint="eastAsia"/>
          <w:kern w:val="0"/>
          <w:sz w:val="24"/>
          <w:szCs w:val="24"/>
        </w:rPr>
        <w:t>、</w:t>
      </w:r>
      <w:r w:rsidRPr="00AB1965">
        <w:rPr>
          <w:rFonts w:ascii="宋体" w:eastAsia="宋体" w:hAnsi="宋体" w:cs="宋体" w:hint="eastAsia"/>
          <w:kern w:val="0"/>
          <w:sz w:val="24"/>
          <w:szCs w:val="24"/>
        </w:rPr>
        <w:t>《公司章程》及《独立董事制度》等有关规定，作为山东金岭矿业股份有限公司（以下简称“公司”）的独立董事，我们对拟提交公司第八届董事会第十</w:t>
      </w:r>
      <w:r>
        <w:rPr>
          <w:rFonts w:ascii="宋体" w:eastAsia="宋体" w:hAnsi="宋体" w:cs="宋体" w:hint="eastAsia"/>
          <w:kern w:val="0"/>
          <w:sz w:val="24"/>
          <w:szCs w:val="24"/>
        </w:rPr>
        <w:t>九</w:t>
      </w:r>
      <w:r w:rsidRPr="00AB1965">
        <w:rPr>
          <w:rFonts w:ascii="宋体" w:eastAsia="宋体" w:hAnsi="宋体" w:cs="宋体" w:hint="eastAsia"/>
          <w:kern w:val="0"/>
          <w:sz w:val="24"/>
          <w:szCs w:val="24"/>
        </w:rPr>
        <w:t>次会议审议的公司</w:t>
      </w:r>
      <w:proofErr w:type="gramStart"/>
      <w:r w:rsidRPr="00AB1965">
        <w:rPr>
          <w:rFonts w:ascii="宋体" w:eastAsia="宋体" w:hAnsi="宋体" w:cs="宋体" w:hint="eastAsia"/>
          <w:kern w:val="0"/>
          <w:sz w:val="24"/>
          <w:szCs w:val="24"/>
        </w:rPr>
        <w:t>与山钢财务</w:t>
      </w:r>
      <w:proofErr w:type="gramEnd"/>
      <w:r w:rsidRPr="00AB1965">
        <w:rPr>
          <w:rFonts w:ascii="宋体" w:eastAsia="宋体" w:hAnsi="宋体" w:cs="宋体" w:hint="eastAsia"/>
          <w:kern w:val="0"/>
          <w:sz w:val="24"/>
          <w:szCs w:val="24"/>
        </w:rPr>
        <w:t>公司</w:t>
      </w:r>
      <w:r>
        <w:rPr>
          <w:rFonts w:ascii="宋体" w:eastAsia="宋体" w:hAnsi="宋体" w:cs="宋体" w:hint="eastAsia"/>
          <w:kern w:val="0"/>
          <w:sz w:val="24"/>
          <w:szCs w:val="24"/>
        </w:rPr>
        <w:t>有关金融业务的相关议案及续聘会计师事务所的议案</w:t>
      </w:r>
      <w:r w:rsidRPr="00AB1965">
        <w:rPr>
          <w:rFonts w:ascii="宋体" w:eastAsia="宋体" w:hAnsi="宋体" w:cs="宋体" w:hint="eastAsia"/>
          <w:kern w:val="0"/>
          <w:sz w:val="24"/>
          <w:szCs w:val="24"/>
        </w:rPr>
        <w:t>进行了事前审核，现发表意见如下：</w:t>
      </w:r>
    </w:p>
    <w:p w:rsidR="00B55643" w:rsidRDefault="00B55643" w:rsidP="00B55643">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1、公司</w:t>
      </w:r>
      <w:proofErr w:type="gramStart"/>
      <w:r>
        <w:rPr>
          <w:rFonts w:ascii="宋体" w:eastAsia="宋体" w:hAnsi="宋体" w:cs="宋体" w:hint="eastAsia"/>
          <w:kern w:val="0"/>
          <w:sz w:val="24"/>
          <w:szCs w:val="24"/>
        </w:rPr>
        <w:t>与山钢财务</w:t>
      </w:r>
      <w:proofErr w:type="gramEnd"/>
      <w:r>
        <w:rPr>
          <w:rFonts w:ascii="宋体" w:eastAsia="宋体" w:hAnsi="宋体" w:cs="宋体" w:hint="eastAsia"/>
          <w:kern w:val="0"/>
          <w:sz w:val="24"/>
          <w:szCs w:val="24"/>
        </w:rPr>
        <w:t>公司有关金融业务议案的事前认可意见</w:t>
      </w:r>
    </w:p>
    <w:p w:rsidR="00B55643" w:rsidRPr="00AB1965" w:rsidRDefault="00B55643" w:rsidP="00B55643">
      <w:pPr>
        <w:spacing w:line="360" w:lineRule="auto"/>
        <w:ind w:firstLineChars="200" w:firstLine="480"/>
        <w:rPr>
          <w:rFonts w:ascii="宋体" w:eastAsia="宋体" w:hAnsi="宋体" w:cs="宋体"/>
          <w:kern w:val="0"/>
          <w:sz w:val="24"/>
          <w:szCs w:val="24"/>
        </w:rPr>
      </w:pPr>
      <w:r w:rsidRPr="00AB1965">
        <w:rPr>
          <w:rFonts w:ascii="宋体" w:eastAsia="宋体" w:hAnsi="宋体" w:cs="宋体" w:hint="eastAsia"/>
          <w:kern w:val="0"/>
          <w:sz w:val="24"/>
          <w:szCs w:val="24"/>
        </w:rPr>
        <w:t>我们查阅了山东钢铁集团财务有限公司（以下简称“山钢财务公司”）的经营资质等相关资料，</w:t>
      </w:r>
      <w:proofErr w:type="gramStart"/>
      <w:r w:rsidRPr="00AB1965">
        <w:rPr>
          <w:rFonts w:ascii="宋体" w:eastAsia="宋体" w:hAnsi="宋体" w:cs="宋体" w:hint="eastAsia"/>
          <w:kern w:val="0"/>
          <w:sz w:val="24"/>
          <w:szCs w:val="24"/>
        </w:rPr>
        <w:t>认为山钢财务</w:t>
      </w:r>
      <w:proofErr w:type="gramEnd"/>
      <w:r w:rsidRPr="00AB1965">
        <w:rPr>
          <w:rFonts w:ascii="宋体" w:eastAsia="宋体" w:hAnsi="宋体" w:cs="宋体" w:hint="eastAsia"/>
          <w:kern w:val="0"/>
          <w:sz w:val="24"/>
          <w:szCs w:val="24"/>
        </w:rPr>
        <w:t>公司具备相应业务资质。本次与山钢</w:t>
      </w:r>
      <w:r>
        <w:rPr>
          <w:rFonts w:ascii="宋体" w:eastAsia="宋体" w:hAnsi="宋体" w:cs="宋体" w:hint="eastAsia"/>
          <w:kern w:val="0"/>
          <w:sz w:val="24"/>
          <w:szCs w:val="24"/>
        </w:rPr>
        <w:t>财务公司</w:t>
      </w:r>
      <w:r w:rsidR="00F61B1F">
        <w:rPr>
          <w:rFonts w:ascii="宋体" w:eastAsia="宋体" w:hAnsi="宋体" w:cs="宋体" w:hint="eastAsia"/>
          <w:kern w:val="0"/>
          <w:sz w:val="24"/>
          <w:szCs w:val="24"/>
        </w:rPr>
        <w:t>重新</w:t>
      </w:r>
      <w:r w:rsidRPr="00AB1965">
        <w:rPr>
          <w:rFonts w:ascii="宋体" w:eastAsia="宋体" w:hAnsi="宋体" w:cs="宋体" w:hint="eastAsia"/>
          <w:kern w:val="0"/>
          <w:sz w:val="24"/>
          <w:szCs w:val="24"/>
        </w:rPr>
        <w:t>签订的《金融服务协议》遵循互惠、互利、共创、共进、共赢、合作自愿的原则，不存在损害公司及其他股东，特别是中小股东的利益；公司出具的风险评估报告尊重客观事实，具有公正性；公司制定的风险应急处置预案能够有效降低和化解公司及下属子公司在山钢财务公司存贷款的资金风险，维护资金安全；公司与山钢财务公司</w:t>
      </w:r>
      <w:r w:rsidR="009C4D45">
        <w:rPr>
          <w:rFonts w:ascii="宋体" w:eastAsia="宋体" w:hAnsi="宋体" w:cs="宋体" w:hint="eastAsia"/>
          <w:kern w:val="0"/>
          <w:sz w:val="24"/>
          <w:szCs w:val="24"/>
        </w:rPr>
        <w:t>发生</w:t>
      </w:r>
      <w:r w:rsidRPr="004342F3">
        <w:rPr>
          <w:rFonts w:ascii="宋体" w:eastAsia="宋体" w:hAnsi="宋体" w:cs="宋体" w:hint="eastAsia"/>
          <w:kern w:val="0"/>
          <w:sz w:val="24"/>
          <w:szCs w:val="24"/>
        </w:rPr>
        <w:t>金融业务</w:t>
      </w:r>
      <w:r w:rsidR="009C4D45">
        <w:rPr>
          <w:rFonts w:ascii="宋体" w:eastAsia="宋体" w:hAnsi="宋体" w:cs="宋体" w:hint="eastAsia"/>
          <w:kern w:val="0"/>
          <w:sz w:val="24"/>
          <w:szCs w:val="24"/>
        </w:rPr>
        <w:t>持续关联交易</w:t>
      </w:r>
      <w:r w:rsidRPr="004342F3">
        <w:rPr>
          <w:rFonts w:ascii="宋体" w:eastAsia="宋体" w:hAnsi="宋体" w:cs="宋体" w:hint="eastAsia"/>
          <w:kern w:val="0"/>
          <w:sz w:val="24"/>
          <w:szCs w:val="24"/>
        </w:rPr>
        <w:t>预计金额</w:t>
      </w:r>
      <w:r w:rsidRPr="00AB1965">
        <w:rPr>
          <w:rFonts w:ascii="宋体" w:eastAsia="宋体" w:hAnsi="宋体" w:cs="宋体" w:hint="eastAsia"/>
          <w:kern w:val="0"/>
          <w:sz w:val="24"/>
          <w:szCs w:val="24"/>
        </w:rPr>
        <w:t>是结合公司实际情况做出的</w:t>
      </w:r>
      <w:r>
        <w:rPr>
          <w:rFonts w:ascii="宋体" w:eastAsia="宋体" w:hAnsi="宋体" w:cs="宋体" w:hint="eastAsia"/>
          <w:kern w:val="0"/>
          <w:sz w:val="24"/>
          <w:szCs w:val="24"/>
        </w:rPr>
        <w:t>，</w:t>
      </w:r>
      <w:r w:rsidRPr="00AB1965">
        <w:rPr>
          <w:rFonts w:ascii="宋体" w:eastAsia="宋体" w:hAnsi="宋体" w:cs="宋体" w:hint="eastAsia"/>
          <w:kern w:val="0"/>
          <w:sz w:val="24"/>
          <w:szCs w:val="24"/>
        </w:rPr>
        <w:t>预计范围合理。</w:t>
      </w:r>
    </w:p>
    <w:p w:rsidR="00B55643" w:rsidRDefault="00B55643" w:rsidP="00B55643">
      <w:pPr>
        <w:spacing w:line="360" w:lineRule="auto"/>
        <w:ind w:firstLineChars="200" w:firstLine="480"/>
        <w:rPr>
          <w:rFonts w:ascii="宋体" w:eastAsia="宋体" w:hAnsi="宋体" w:cs="宋体"/>
          <w:kern w:val="0"/>
          <w:sz w:val="24"/>
          <w:szCs w:val="24"/>
        </w:rPr>
      </w:pPr>
      <w:r w:rsidRPr="00AB1965">
        <w:rPr>
          <w:rFonts w:ascii="宋体" w:eastAsia="宋体" w:hAnsi="宋体" w:cs="宋体" w:hint="eastAsia"/>
          <w:kern w:val="0"/>
          <w:sz w:val="24"/>
          <w:szCs w:val="24"/>
        </w:rPr>
        <w:t>同意上述相关议案提交公司第八届董事会第十</w:t>
      </w:r>
      <w:r>
        <w:rPr>
          <w:rFonts w:ascii="宋体" w:eastAsia="宋体" w:hAnsi="宋体" w:cs="宋体" w:hint="eastAsia"/>
          <w:kern w:val="0"/>
          <w:sz w:val="24"/>
          <w:szCs w:val="24"/>
        </w:rPr>
        <w:t>九</w:t>
      </w:r>
      <w:r w:rsidRPr="00AB1965">
        <w:rPr>
          <w:rFonts w:ascii="宋体" w:eastAsia="宋体" w:hAnsi="宋体" w:cs="宋体" w:hint="eastAsia"/>
          <w:kern w:val="0"/>
          <w:sz w:val="24"/>
          <w:szCs w:val="24"/>
        </w:rPr>
        <w:t>次会议审议。</w:t>
      </w:r>
    </w:p>
    <w:p w:rsidR="00B55643" w:rsidRDefault="00B55643" w:rsidP="00B55643">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2、公司关于续聘会计师事务所</w:t>
      </w:r>
      <w:r w:rsidR="00787EED">
        <w:rPr>
          <w:rFonts w:ascii="宋体" w:eastAsia="宋体" w:hAnsi="宋体" w:cs="宋体" w:hint="eastAsia"/>
          <w:kern w:val="0"/>
          <w:sz w:val="24"/>
          <w:szCs w:val="24"/>
        </w:rPr>
        <w:t>的</w:t>
      </w:r>
      <w:r>
        <w:rPr>
          <w:rFonts w:ascii="宋体" w:eastAsia="宋体" w:hAnsi="宋体" w:cs="宋体" w:hint="eastAsia"/>
          <w:kern w:val="0"/>
          <w:sz w:val="24"/>
          <w:szCs w:val="24"/>
        </w:rPr>
        <w:t>事前认可意见</w:t>
      </w:r>
    </w:p>
    <w:p w:rsidR="00AB1965" w:rsidRDefault="009C4D45" w:rsidP="00AB1965">
      <w:pPr>
        <w:spacing w:line="500" w:lineRule="exact"/>
        <w:ind w:firstLineChars="200" w:firstLine="480"/>
        <w:rPr>
          <w:rFonts w:ascii="宋体" w:eastAsia="宋体" w:hAnsi="宋体" w:cs="宋体"/>
          <w:kern w:val="0"/>
          <w:sz w:val="24"/>
          <w:szCs w:val="24"/>
        </w:rPr>
      </w:pPr>
      <w:r>
        <w:rPr>
          <w:rFonts w:ascii="宋体" w:eastAsia="宋体" w:hAnsi="宋体" w:cs="宋体" w:hint="eastAsia"/>
          <w:kern w:val="0"/>
          <w:sz w:val="24"/>
          <w:szCs w:val="24"/>
        </w:rPr>
        <w:t>我们通</w:t>
      </w:r>
      <w:r w:rsidR="00787EED">
        <w:rPr>
          <w:rFonts w:ascii="宋体" w:eastAsia="宋体" w:hAnsi="宋体" w:cs="宋体"/>
          <w:kern w:val="0"/>
          <w:sz w:val="24"/>
          <w:szCs w:val="24"/>
        </w:rPr>
        <w:t>过对</w:t>
      </w:r>
      <w:r w:rsidR="00787EED" w:rsidRPr="004919AB">
        <w:rPr>
          <w:rFonts w:ascii="宋体" w:eastAsia="宋体" w:hAnsi="宋体" w:cs="宋体" w:hint="eastAsia"/>
          <w:kern w:val="0"/>
          <w:sz w:val="24"/>
          <w:szCs w:val="24"/>
        </w:rPr>
        <w:t>大信会计师事务所（特殊普通合伙）</w:t>
      </w:r>
      <w:r>
        <w:rPr>
          <w:rFonts w:ascii="宋体" w:eastAsia="宋体" w:hAnsi="宋体" w:cs="宋体" w:hint="eastAsia"/>
          <w:kern w:val="0"/>
          <w:sz w:val="24"/>
          <w:szCs w:val="24"/>
        </w:rPr>
        <w:t>资历资质进行核查，</w:t>
      </w:r>
      <w:r w:rsidR="00787EED">
        <w:rPr>
          <w:rFonts w:ascii="宋体" w:eastAsia="宋体" w:hAnsi="宋体" w:cs="宋体" w:hint="eastAsia"/>
          <w:kern w:val="0"/>
          <w:sz w:val="24"/>
          <w:szCs w:val="24"/>
        </w:rPr>
        <w:t>认为</w:t>
      </w:r>
      <w:r w:rsidR="00787EED" w:rsidRPr="004919AB">
        <w:rPr>
          <w:rFonts w:ascii="宋体" w:eastAsia="宋体" w:hAnsi="宋体" w:cs="宋体" w:hint="eastAsia"/>
          <w:kern w:val="0"/>
          <w:sz w:val="24"/>
          <w:szCs w:val="24"/>
        </w:rPr>
        <w:t>大信会计师事务所（特殊普通合伙）</w:t>
      </w:r>
      <w:r w:rsidR="00787EED" w:rsidRPr="004919AB">
        <w:rPr>
          <w:rFonts w:ascii="宋体" w:eastAsia="宋体" w:hAnsi="宋体" w:cs="宋体"/>
          <w:kern w:val="0"/>
          <w:sz w:val="24"/>
          <w:szCs w:val="24"/>
        </w:rPr>
        <w:t>在相关业务的处理上具有丰富的经验，该事务所执业人员有良好的执业素质和执业道德，对会计信息的审计结果能真实地反映企业的实际情况</w:t>
      </w:r>
      <w:r w:rsidR="00787EED">
        <w:rPr>
          <w:rFonts w:ascii="宋体" w:eastAsia="宋体" w:hAnsi="宋体" w:cs="宋体"/>
          <w:kern w:val="0"/>
          <w:sz w:val="24"/>
          <w:szCs w:val="24"/>
        </w:rPr>
        <w:t>，</w:t>
      </w:r>
      <w:r w:rsidR="00787EED" w:rsidRPr="004919AB">
        <w:rPr>
          <w:rFonts w:ascii="宋体" w:eastAsia="宋体" w:hAnsi="宋体" w:cs="宋体"/>
          <w:kern w:val="0"/>
          <w:sz w:val="24"/>
          <w:szCs w:val="24"/>
        </w:rPr>
        <w:t>此次续聘审计机构不违反相关法律法规，</w:t>
      </w:r>
      <w:r w:rsidR="00787EED" w:rsidRPr="004919AB">
        <w:rPr>
          <w:rFonts w:ascii="宋体" w:eastAsia="宋体" w:hAnsi="宋体" w:cs="宋体" w:hint="eastAsia"/>
          <w:kern w:val="0"/>
          <w:sz w:val="24"/>
          <w:szCs w:val="24"/>
        </w:rPr>
        <w:t>有利于保障上市公司审计工作的质量，有利于保护上市公司及其他股东利益、尤其是中小股东利益</w:t>
      </w:r>
      <w:r w:rsidR="00787EED" w:rsidRPr="00286216">
        <w:rPr>
          <w:rFonts w:ascii="宋体" w:eastAsia="宋体" w:hAnsi="宋体" w:cs="宋体"/>
          <w:kern w:val="0"/>
          <w:sz w:val="24"/>
          <w:szCs w:val="24"/>
        </w:rPr>
        <w:t>。</w:t>
      </w:r>
    </w:p>
    <w:p w:rsidR="00787EED" w:rsidRDefault="00787EED" w:rsidP="00AB1965">
      <w:pPr>
        <w:spacing w:line="500" w:lineRule="exact"/>
        <w:ind w:firstLineChars="200" w:firstLine="480"/>
        <w:rPr>
          <w:rFonts w:ascii="宋体" w:eastAsia="宋体" w:hAnsi="宋体" w:cs="宋体"/>
          <w:kern w:val="0"/>
          <w:sz w:val="24"/>
          <w:szCs w:val="24"/>
        </w:rPr>
      </w:pPr>
      <w:r w:rsidRPr="00AB1965">
        <w:rPr>
          <w:rFonts w:ascii="宋体" w:eastAsia="宋体" w:hAnsi="宋体" w:cs="宋体" w:hint="eastAsia"/>
          <w:kern w:val="0"/>
          <w:sz w:val="24"/>
          <w:szCs w:val="24"/>
        </w:rPr>
        <w:t>同意</w:t>
      </w:r>
      <w:r w:rsidR="009C4D45">
        <w:rPr>
          <w:rFonts w:ascii="宋体" w:eastAsia="宋体" w:hAnsi="宋体" w:cs="宋体" w:hint="eastAsia"/>
          <w:kern w:val="0"/>
          <w:sz w:val="24"/>
          <w:szCs w:val="24"/>
        </w:rPr>
        <w:t>该</w:t>
      </w:r>
      <w:r w:rsidRPr="00AB1965">
        <w:rPr>
          <w:rFonts w:ascii="宋体" w:eastAsia="宋体" w:hAnsi="宋体" w:cs="宋体" w:hint="eastAsia"/>
          <w:kern w:val="0"/>
          <w:sz w:val="24"/>
          <w:szCs w:val="24"/>
        </w:rPr>
        <w:t>议案提交公司第八届董事会第十</w:t>
      </w:r>
      <w:r>
        <w:rPr>
          <w:rFonts w:ascii="宋体" w:eastAsia="宋体" w:hAnsi="宋体" w:cs="宋体" w:hint="eastAsia"/>
          <w:kern w:val="0"/>
          <w:sz w:val="24"/>
          <w:szCs w:val="24"/>
        </w:rPr>
        <w:t>九</w:t>
      </w:r>
      <w:r w:rsidRPr="00AB1965">
        <w:rPr>
          <w:rFonts w:ascii="宋体" w:eastAsia="宋体" w:hAnsi="宋体" w:cs="宋体" w:hint="eastAsia"/>
          <w:kern w:val="0"/>
          <w:sz w:val="24"/>
          <w:szCs w:val="24"/>
        </w:rPr>
        <w:t>次会议审议</w:t>
      </w:r>
      <w:r>
        <w:rPr>
          <w:rFonts w:ascii="宋体" w:eastAsia="宋体" w:hAnsi="宋体" w:cs="宋体" w:hint="eastAsia"/>
          <w:kern w:val="0"/>
          <w:sz w:val="24"/>
          <w:szCs w:val="24"/>
        </w:rPr>
        <w:t>。</w:t>
      </w:r>
    </w:p>
    <w:p w:rsidR="00787EED" w:rsidRDefault="00787EED" w:rsidP="00AB1965">
      <w:pPr>
        <w:spacing w:line="500" w:lineRule="exact"/>
        <w:ind w:firstLineChars="200" w:firstLine="480"/>
        <w:rPr>
          <w:rFonts w:ascii="宋体" w:hAnsi="宋体"/>
          <w:sz w:val="24"/>
        </w:rPr>
      </w:pPr>
    </w:p>
    <w:p w:rsidR="00A3253C" w:rsidRDefault="00A3253C" w:rsidP="00AB1965">
      <w:pPr>
        <w:spacing w:line="500" w:lineRule="exact"/>
        <w:ind w:firstLineChars="200" w:firstLine="480"/>
        <w:rPr>
          <w:rFonts w:ascii="宋体" w:hAnsi="宋体"/>
          <w:sz w:val="24"/>
        </w:rPr>
      </w:pPr>
    </w:p>
    <w:p w:rsidR="00A3253C" w:rsidRPr="00B55643" w:rsidRDefault="00A3253C" w:rsidP="00AB1965">
      <w:pPr>
        <w:spacing w:line="500" w:lineRule="exact"/>
        <w:ind w:firstLineChars="200" w:firstLine="480"/>
        <w:rPr>
          <w:rFonts w:ascii="宋体" w:hAnsi="宋体"/>
          <w:sz w:val="24"/>
        </w:rPr>
      </w:pPr>
    </w:p>
    <w:p w:rsidR="00AB1965" w:rsidRPr="00341C4B" w:rsidRDefault="00AB1965" w:rsidP="00AB1965">
      <w:pPr>
        <w:spacing w:line="500" w:lineRule="exact"/>
        <w:ind w:firstLineChars="200" w:firstLine="480"/>
        <w:rPr>
          <w:rFonts w:ascii="宋体" w:hAnsi="宋体"/>
          <w:sz w:val="24"/>
        </w:rPr>
      </w:pPr>
      <w:r w:rsidRPr="00341C4B">
        <w:rPr>
          <w:rFonts w:ascii="宋体" w:hAnsi="宋体" w:hint="eastAsia"/>
          <w:sz w:val="24"/>
        </w:rPr>
        <w:lastRenderedPageBreak/>
        <w:t>独立董事：</w:t>
      </w:r>
    </w:p>
    <w:p w:rsidR="00AB1965" w:rsidRDefault="00AB1965" w:rsidP="00AB1965">
      <w:pPr>
        <w:spacing w:line="500" w:lineRule="exact"/>
        <w:ind w:firstLineChars="200" w:firstLine="480"/>
        <w:rPr>
          <w:rFonts w:ascii="宋体" w:hAnsi="宋体"/>
          <w:sz w:val="24"/>
        </w:rPr>
      </w:pPr>
    </w:p>
    <w:p w:rsidR="00AB1965" w:rsidRPr="00341C4B" w:rsidRDefault="00AB1965" w:rsidP="00AB1965">
      <w:pPr>
        <w:spacing w:line="500" w:lineRule="exact"/>
        <w:ind w:firstLineChars="200" w:firstLine="480"/>
        <w:rPr>
          <w:rFonts w:ascii="宋体" w:hAnsi="宋体"/>
          <w:sz w:val="24"/>
          <w:u w:val="single"/>
        </w:rPr>
      </w:pPr>
      <w:r>
        <w:rPr>
          <w:rFonts w:ascii="宋体" w:hAnsi="宋体" w:hint="eastAsia"/>
          <w:sz w:val="24"/>
        </w:rPr>
        <w:t>李洪武</w:t>
      </w:r>
      <w:r w:rsidRPr="00341C4B">
        <w:rPr>
          <w:rFonts w:ascii="宋体" w:hAnsi="宋体" w:hint="eastAsia"/>
          <w:sz w:val="24"/>
        </w:rPr>
        <w:t>：</w:t>
      </w:r>
      <w:r w:rsidRPr="00341C4B">
        <w:rPr>
          <w:rFonts w:ascii="宋体" w:hAnsi="宋体" w:hint="eastAsia"/>
          <w:sz w:val="24"/>
          <w:u w:val="single"/>
        </w:rPr>
        <w:t xml:space="preserve">                  </w:t>
      </w:r>
    </w:p>
    <w:p w:rsidR="00AB1965" w:rsidRPr="00341C4B" w:rsidRDefault="00AB1965" w:rsidP="00AB1965">
      <w:pPr>
        <w:spacing w:line="500" w:lineRule="exact"/>
        <w:ind w:firstLineChars="200" w:firstLine="480"/>
        <w:rPr>
          <w:rFonts w:ascii="宋体" w:hAnsi="宋体"/>
          <w:sz w:val="24"/>
          <w:u w:val="single"/>
        </w:rPr>
      </w:pPr>
    </w:p>
    <w:p w:rsidR="00AB1965" w:rsidRPr="00341C4B" w:rsidRDefault="00AB1965" w:rsidP="00AB1965">
      <w:pPr>
        <w:spacing w:line="500" w:lineRule="exact"/>
        <w:ind w:firstLineChars="200" w:firstLine="480"/>
        <w:rPr>
          <w:rFonts w:ascii="宋体" w:hAnsi="宋体"/>
          <w:sz w:val="24"/>
          <w:u w:val="single"/>
        </w:rPr>
      </w:pPr>
      <w:r>
        <w:rPr>
          <w:rFonts w:ascii="宋体" w:hAnsi="宋体" w:hint="eastAsia"/>
          <w:sz w:val="24"/>
        </w:rPr>
        <w:t>许保如</w:t>
      </w:r>
      <w:r w:rsidRPr="00341C4B">
        <w:rPr>
          <w:rFonts w:ascii="宋体" w:hAnsi="宋体" w:hint="eastAsia"/>
          <w:sz w:val="24"/>
        </w:rPr>
        <w:t>：</w:t>
      </w:r>
      <w:r w:rsidRPr="00341C4B">
        <w:rPr>
          <w:rFonts w:ascii="宋体" w:hAnsi="宋体" w:hint="eastAsia"/>
          <w:sz w:val="24"/>
          <w:u w:val="single"/>
        </w:rPr>
        <w:t xml:space="preserve">                  </w:t>
      </w:r>
    </w:p>
    <w:p w:rsidR="00AB1965" w:rsidRPr="00341C4B" w:rsidRDefault="00AB1965" w:rsidP="00AB1965">
      <w:pPr>
        <w:spacing w:line="500" w:lineRule="exact"/>
        <w:ind w:firstLineChars="200" w:firstLine="480"/>
        <w:rPr>
          <w:rFonts w:ascii="宋体" w:hAnsi="宋体"/>
          <w:sz w:val="24"/>
          <w:u w:val="single"/>
        </w:rPr>
      </w:pPr>
    </w:p>
    <w:p w:rsidR="00AB1965" w:rsidRDefault="00AB1965" w:rsidP="00AB1965">
      <w:pPr>
        <w:spacing w:line="500" w:lineRule="exact"/>
        <w:ind w:firstLineChars="200" w:firstLine="480"/>
        <w:rPr>
          <w:rFonts w:ascii="宋体" w:hAnsi="宋体"/>
          <w:sz w:val="24"/>
          <w:u w:val="single"/>
        </w:rPr>
      </w:pPr>
      <w:r>
        <w:rPr>
          <w:rFonts w:ascii="宋体" w:hAnsi="宋体" w:hint="eastAsia"/>
          <w:sz w:val="24"/>
        </w:rPr>
        <w:t>齐向超</w:t>
      </w:r>
      <w:r w:rsidRPr="00341C4B">
        <w:rPr>
          <w:rFonts w:ascii="宋体" w:hAnsi="宋体" w:hint="eastAsia"/>
          <w:sz w:val="24"/>
        </w:rPr>
        <w:t>：</w:t>
      </w:r>
      <w:r w:rsidRPr="00341C4B">
        <w:rPr>
          <w:rFonts w:ascii="宋体" w:hAnsi="宋体" w:hint="eastAsia"/>
          <w:sz w:val="24"/>
          <w:u w:val="single"/>
        </w:rPr>
        <w:t xml:space="preserve">                  </w:t>
      </w:r>
    </w:p>
    <w:p w:rsidR="00AB1965" w:rsidRPr="00514C3C" w:rsidRDefault="00AB1965" w:rsidP="00AB1965">
      <w:pPr>
        <w:rPr>
          <w:rFonts w:ascii="宋体" w:hAnsi="宋体"/>
          <w:sz w:val="24"/>
        </w:rPr>
      </w:pPr>
    </w:p>
    <w:p w:rsidR="00AB1965" w:rsidRPr="00A6157A" w:rsidRDefault="00AB1965" w:rsidP="00AB1965">
      <w:pPr>
        <w:spacing w:line="360" w:lineRule="auto"/>
        <w:ind w:firstLineChars="2100" w:firstLine="5040"/>
        <w:rPr>
          <w:rFonts w:ascii="宋体" w:hAnsi="宋体"/>
          <w:sz w:val="24"/>
        </w:rPr>
      </w:pPr>
      <w:r>
        <w:rPr>
          <w:rFonts w:ascii="宋体" w:hAnsi="宋体" w:hint="eastAsia"/>
          <w:sz w:val="24"/>
        </w:rPr>
        <w:t>20</w:t>
      </w:r>
      <w:r w:rsidR="009F3C31">
        <w:rPr>
          <w:rFonts w:ascii="宋体" w:hAnsi="宋体" w:hint="eastAsia"/>
          <w:sz w:val="24"/>
        </w:rPr>
        <w:t>20</w:t>
      </w:r>
      <w:r w:rsidRPr="00A6157A">
        <w:rPr>
          <w:rFonts w:ascii="宋体" w:hAnsi="宋体" w:hint="eastAsia"/>
          <w:sz w:val="24"/>
        </w:rPr>
        <w:t>年</w:t>
      </w:r>
      <w:r w:rsidR="009F3C31">
        <w:rPr>
          <w:rFonts w:ascii="宋体" w:hAnsi="宋体" w:hint="eastAsia"/>
          <w:sz w:val="24"/>
        </w:rPr>
        <w:t>3</w:t>
      </w:r>
      <w:r w:rsidRPr="00A6157A">
        <w:rPr>
          <w:rFonts w:ascii="宋体" w:hAnsi="宋体" w:hint="eastAsia"/>
          <w:sz w:val="24"/>
        </w:rPr>
        <w:t>月</w:t>
      </w:r>
      <w:r w:rsidR="009F3C31">
        <w:rPr>
          <w:rFonts w:ascii="宋体" w:hAnsi="宋体" w:hint="eastAsia"/>
          <w:sz w:val="24"/>
        </w:rPr>
        <w:t>20</w:t>
      </w:r>
      <w:r w:rsidRPr="00A6157A">
        <w:rPr>
          <w:rFonts w:ascii="宋体" w:hAnsi="宋体" w:hint="eastAsia"/>
          <w:sz w:val="24"/>
        </w:rPr>
        <w:t>日</w:t>
      </w:r>
    </w:p>
    <w:p w:rsidR="00AB1965" w:rsidRPr="00AB1965" w:rsidRDefault="00AB1965" w:rsidP="00AB1965">
      <w:pPr>
        <w:spacing w:line="360" w:lineRule="auto"/>
        <w:rPr>
          <w:rFonts w:ascii="宋体" w:eastAsia="宋体" w:hAnsi="宋体" w:cs="宋体"/>
          <w:kern w:val="0"/>
          <w:sz w:val="24"/>
          <w:szCs w:val="24"/>
        </w:rPr>
      </w:pPr>
    </w:p>
    <w:sectPr w:rsidR="00AB1965" w:rsidRPr="00AB1965" w:rsidSect="00291B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582" w:rsidRDefault="00564582" w:rsidP="00AB1965">
      <w:r>
        <w:separator/>
      </w:r>
    </w:p>
  </w:endnote>
  <w:endnote w:type="continuationSeparator" w:id="0">
    <w:p w:rsidR="00564582" w:rsidRDefault="00564582" w:rsidP="00AB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582" w:rsidRDefault="00564582" w:rsidP="00AB1965">
      <w:r>
        <w:separator/>
      </w:r>
    </w:p>
  </w:footnote>
  <w:footnote w:type="continuationSeparator" w:id="0">
    <w:p w:rsidR="00564582" w:rsidRDefault="00564582" w:rsidP="00AB19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5FF4"/>
    <w:rsid w:val="00024569"/>
    <w:rsid w:val="002408C4"/>
    <w:rsid w:val="00250763"/>
    <w:rsid w:val="00264DAB"/>
    <w:rsid w:val="00265FF4"/>
    <w:rsid w:val="00291BCE"/>
    <w:rsid w:val="002A1B82"/>
    <w:rsid w:val="0030538E"/>
    <w:rsid w:val="003B6812"/>
    <w:rsid w:val="00422BE2"/>
    <w:rsid w:val="004342F3"/>
    <w:rsid w:val="00496802"/>
    <w:rsid w:val="00564582"/>
    <w:rsid w:val="00613D13"/>
    <w:rsid w:val="006619C8"/>
    <w:rsid w:val="006B2B1C"/>
    <w:rsid w:val="006C7C3F"/>
    <w:rsid w:val="00787EED"/>
    <w:rsid w:val="00792015"/>
    <w:rsid w:val="007D50E8"/>
    <w:rsid w:val="00857BCB"/>
    <w:rsid w:val="008F4180"/>
    <w:rsid w:val="009C4D45"/>
    <w:rsid w:val="009F151B"/>
    <w:rsid w:val="009F3C31"/>
    <w:rsid w:val="009F5DF8"/>
    <w:rsid w:val="00A3253C"/>
    <w:rsid w:val="00A64B8B"/>
    <w:rsid w:val="00AB1965"/>
    <w:rsid w:val="00AE23A5"/>
    <w:rsid w:val="00B55643"/>
    <w:rsid w:val="00B70432"/>
    <w:rsid w:val="00CB6524"/>
    <w:rsid w:val="00D75F4F"/>
    <w:rsid w:val="00E054C8"/>
    <w:rsid w:val="00E422FB"/>
    <w:rsid w:val="00E46644"/>
    <w:rsid w:val="00EF4EDE"/>
    <w:rsid w:val="00F61B1F"/>
    <w:rsid w:val="00F637FB"/>
    <w:rsid w:val="00FD6ED1"/>
    <w:rsid w:val="00FF1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1B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19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1965"/>
    <w:rPr>
      <w:sz w:val="18"/>
      <w:szCs w:val="18"/>
    </w:rPr>
  </w:style>
  <w:style w:type="paragraph" w:styleId="a4">
    <w:name w:val="footer"/>
    <w:basedOn w:val="a"/>
    <w:link w:val="Char0"/>
    <w:uiPriority w:val="99"/>
    <w:unhideWhenUsed/>
    <w:rsid w:val="00AB1965"/>
    <w:pPr>
      <w:tabs>
        <w:tab w:val="center" w:pos="4153"/>
        <w:tab w:val="right" w:pos="8306"/>
      </w:tabs>
      <w:snapToGrid w:val="0"/>
      <w:jc w:val="left"/>
    </w:pPr>
    <w:rPr>
      <w:sz w:val="18"/>
      <w:szCs w:val="18"/>
    </w:rPr>
  </w:style>
  <w:style w:type="character" w:customStyle="1" w:styleId="Char0">
    <w:name w:val="页脚 Char"/>
    <w:basedOn w:val="a0"/>
    <w:link w:val="a4"/>
    <w:uiPriority w:val="99"/>
    <w:rsid w:val="00AB1965"/>
    <w:rPr>
      <w:sz w:val="18"/>
      <w:szCs w:val="18"/>
    </w:rPr>
  </w:style>
  <w:style w:type="paragraph" w:styleId="a5">
    <w:name w:val="Balloon Text"/>
    <w:basedOn w:val="a"/>
    <w:link w:val="Char1"/>
    <w:uiPriority w:val="99"/>
    <w:semiHidden/>
    <w:unhideWhenUsed/>
    <w:rsid w:val="00A3253C"/>
    <w:rPr>
      <w:sz w:val="18"/>
      <w:szCs w:val="18"/>
    </w:rPr>
  </w:style>
  <w:style w:type="character" w:customStyle="1" w:styleId="Char1">
    <w:name w:val="批注框文本 Char"/>
    <w:basedOn w:val="a0"/>
    <w:link w:val="a5"/>
    <w:uiPriority w:val="99"/>
    <w:semiHidden/>
    <w:rsid w:val="00A3253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2</Pages>
  <Words>124</Words>
  <Characters>713</Characters>
  <Application>Microsoft Office Word</Application>
  <DocSecurity>0</DocSecurity>
  <Lines>5</Lines>
  <Paragraphs>1</Paragraphs>
  <ScaleCrop>false</ScaleCrop>
  <Company>Microsoft</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czx</dc:creator>
  <cp:lastModifiedBy>czx</cp:lastModifiedBy>
  <cp:revision>17</cp:revision>
  <cp:lastPrinted>2020-03-19T09:37:00Z</cp:lastPrinted>
  <dcterms:created xsi:type="dcterms:W3CDTF">2020-02-29T02:35:00Z</dcterms:created>
  <dcterms:modified xsi:type="dcterms:W3CDTF">2020-03-19T14:15:00Z</dcterms:modified>
</cp:coreProperties>
</file>